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CCF83" w14:textId="568C1B98" w:rsidR="0049356C" w:rsidRPr="009D2DE1" w:rsidRDefault="004A5F17">
      <w:pPr>
        <w:rPr>
          <w:sz w:val="24"/>
        </w:rPr>
      </w:pPr>
      <w:r w:rsidRPr="009D2DE1">
        <w:rPr>
          <w:b/>
          <w:sz w:val="24"/>
        </w:rPr>
        <w:t>Name:</w:t>
      </w:r>
      <w:r w:rsidRPr="009D2DE1">
        <w:rPr>
          <w:sz w:val="24"/>
        </w:rPr>
        <w:t xml:space="preserve">  </w:t>
      </w:r>
      <w:r w:rsidR="009A5707" w:rsidRPr="009D2DE1">
        <w:rPr>
          <w:sz w:val="24"/>
        </w:rPr>
        <w:t>Mr</w:t>
      </w:r>
      <w:r w:rsidR="00336DC5">
        <w:rPr>
          <w:sz w:val="24"/>
        </w:rPr>
        <w:t>. Gleason</w:t>
      </w:r>
      <w:bookmarkStart w:id="0" w:name="_GoBack"/>
      <w:bookmarkEnd w:id="0"/>
    </w:p>
    <w:p w14:paraId="674A3472" w14:textId="42ECB29C" w:rsidR="004A5F17" w:rsidRPr="009D2DE1" w:rsidRDefault="004A5F17">
      <w:pPr>
        <w:rPr>
          <w:sz w:val="24"/>
        </w:rPr>
      </w:pPr>
      <w:r w:rsidRPr="009D2DE1">
        <w:rPr>
          <w:b/>
          <w:sz w:val="24"/>
        </w:rPr>
        <w:t>Topic:</w:t>
      </w:r>
      <w:r w:rsidRPr="009D2DE1">
        <w:rPr>
          <w:sz w:val="24"/>
        </w:rPr>
        <w:t xml:space="preserve">  Should students have homework?</w:t>
      </w:r>
    </w:p>
    <w:tbl>
      <w:tblPr>
        <w:tblStyle w:val="TableGrid"/>
        <w:tblW w:w="13518" w:type="dxa"/>
        <w:tblLook w:val="04A0" w:firstRow="1" w:lastRow="0" w:firstColumn="1" w:lastColumn="0" w:noHBand="0" w:noVBand="1"/>
      </w:tblPr>
      <w:tblGrid>
        <w:gridCol w:w="6759"/>
        <w:gridCol w:w="6759"/>
      </w:tblGrid>
      <w:tr w:rsidR="00F07702" w14:paraId="60ECCF85" w14:textId="4907A8BA" w:rsidTr="009347F4">
        <w:tc>
          <w:tcPr>
            <w:tcW w:w="6759" w:type="dxa"/>
          </w:tcPr>
          <w:p w14:paraId="60ECCF84" w14:textId="2CEBFCB6" w:rsidR="00F07702" w:rsidRPr="009D2DE1" w:rsidRDefault="00F07702" w:rsidP="00F07702">
            <w:pPr>
              <w:rPr>
                <w:b/>
                <w:sz w:val="28"/>
              </w:rPr>
            </w:pPr>
            <w:r w:rsidRPr="009D2DE1">
              <w:rPr>
                <w:b/>
                <w:sz w:val="28"/>
              </w:rPr>
              <w:t>For</w:t>
            </w:r>
          </w:p>
        </w:tc>
        <w:tc>
          <w:tcPr>
            <w:tcW w:w="6759" w:type="dxa"/>
          </w:tcPr>
          <w:p w14:paraId="45E0CD66" w14:textId="4BAE7E6A" w:rsidR="00F07702" w:rsidRPr="009D2DE1" w:rsidRDefault="00F07702" w:rsidP="00F07702">
            <w:pPr>
              <w:rPr>
                <w:b/>
                <w:sz w:val="28"/>
              </w:rPr>
            </w:pPr>
            <w:r w:rsidRPr="009D2DE1">
              <w:rPr>
                <w:b/>
                <w:sz w:val="28"/>
              </w:rPr>
              <w:t>Against</w:t>
            </w:r>
          </w:p>
        </w:tc>
      </w:tr>
      <w:tr w:rsidR="00F07702" w14:paraId="60ECCF87" w14:textId="2FE82B18" w:rsidTr="009347F4">
        <w:tc>
          <w:tcPr>
            <w:tcW w:w="6759" w:type="dxa"/>
          </w:tcPr>
          <w:p w14:paraId="2CBC68AF" w14:textId="77F95DDD" w:rsidR="00F07702" w:rsidRDefault="009347F4" w:rsidP="009347F4">
            <w:pPr>
              <w:rPr>
                <w:sz w:val="24"/>
                <w:szCs w:val="24"/>
              </w:rPr>
            </w:pPr>
            <w:r>
              <w:rPr>
                <w:sz w:val="24"/>
                <w:szCs w:val="24"/>
              </w:rPr>
              <w:t>1.</w:t>
            </w:r>
            <w:r>
              <w:t xml:space="preserve"> </w:t>
            </w:r>
            <w:proofErr w:type="spellStart"/>
            <w:r>
              <w:t>Ravitch</w:t>
            </w:r>
            <w:proofErr w:type="spellEnd"/>
            <w:r>
              <w:t xml:space="preserve">, D. (2007, March 20). Why Homework is Good for Kids. Retrieved July 15, 2011, from Huffington Post: </w:t>
            </w:r>
            <w:r w:rsidRPr="009347F4">
              <w:t>http://www.huffingtonpost.com/diane-ravitch/why-homework-is-good-for-_b_...</w:t>
            </w:r>
          </w:p>
          <w:p w14:paraId="60ECCF86" w14:textId="785F6A1F" w:rsidR="009347F4" w:rsidRPr="009347F4" w:rsidRDefault="009347F4" w:rsidP="009347F4">
            <w:pPr>
              <w:ind w:left="720"/>
              <w:rPr>
                <w:sz w:val="24"/>
                <w:szCs w:val="24"/>
              </w:rPr>
            </w:pPr>
            <w:r>
              <w:rPr>
                <w:sz w:val="24"/>
                <w:szCs w:val="24"/>
              </w:rPr>
              <w:t>a.  “</w:t>
            </w:r>
            <w:r>
              <w:t>by doing homework they are effectively taught independence in finding their own ways to explain and understand the topic.”</w:t>
            </w:r>
          </w:p>
        </w:tc>
        <w:tc>
          <w:tcPr>
            <w:tcW w:w="6759" w:type="dxa"/>
          </w:tcPr>
          <w:p w14:paraId="46651DBE" w14:textId="265CB84B" w:rsidR="009347F4" w:rsidRPr="009347F4" w:rsidRDefault="009347F4" w:rsidP="009347F4">
            <w:pPr>
              <w:rPr>
                <w:sz w:val="24"/>
                <w:szCs w:val="24"/>
              </w:rPr>
            </w:pPr>
            <w:r>
              <w:rPr>
                <w:sz w:val="24"/>
                <w:szCs w:val="24"/>
              </w:rPr>
              <w:t xml:space="preserve">4. </w:t>
            </w:r>
            <w:r>
              <w:t xml:space="preserve">Associated Press. (2009, July 14). How much homework is too much? Retrieved July 15, 2011, from MSNBC: </w:t>
            </w:r>
            <w:r w:rsidRPr="009347F4">
              <w:t>http://www.msnbc.msn.com/id/31910894/ns/health-kids_and_parenting/t/how-...</w:t>
            </w:r>
          </w:p>
          <w:p w14:paraId="78CA0F75" w14:textId="05E8933C" w:rsidR="00F07702" w:rsidRPr="009D2DE1" w:rsidRDefault="009347F4" w:rsidP="009347F4">
            <w:pPr>
              <w:pStyle w:val="ListParagraph"/>
              <w:numPr>
                <w:ilvl w:val="1"/>
                <w:numId w:val="1"/>
              </w:numPr>
              <w:rPr>
                <w:sz w:val="24"/>
                <w:szCs w:val="24"/>
              </w:rPr>
            </w:pPr>
            <w:r>
              <w:t>“Being young is not just about doing school work every night. It should also about being physically active, exploring the environment through play, doing creative things like music and art, and playing a part in the community. It is also important for young people to build bonds with others, especially family and friends, but homework often squeezes the time available for all these things.”</w:t>
            </w:r>
          </w:p>
        </w:tc>
      </w:tr>
      <w:tr w:rsidR="00F07702" w14:paraId="5E2164FC" w14:textId="77777777" w:rsidTr="009347F4">
        <w:tc>
          <w:tcPr>
            <w:tcW w:w="6759" w:type="dxa"/>
          </w:tcPr>
          <w:p w14:paraId="532D8715" w14:textId="77777777" w:rsidR="009347F4" w:rsidRPr="009347F4" w:rsidRDefault="009347F4" w:rsidP="00F07702">
            <w:pPr>
              <w:pStyle w:val="ListParagraph"/>
              <w:numPr>
                <w:ilvl w:val="0"/>
                <w:numId w:val="1"/>
              </w:numPr>
              <w:rPr>
                <w:sz w:val="24"/>
                <w:szCs w:val="24"/>
              </w:rPr>
            </w:pPr>
            <w:r>
              <w:t xml:space="preserve">Walker, J.M.T., Hoover-Dempsey, K.V., </w:t>
            </w:r>
            <w:proofErr w:type="spellStart"/>
            <w:r>
              <w:t>Whetsel</w:t>
            </w:r>
            <w:proofErr w:type="spellEnd"/>
            <w:r>
              <w:t xml:space="preserve">, D.R., &amp; Green, C.L. (2004). Parental Involvement in Homework: A Review of Current Research and Its Implications for Teachers, After School Program Staff, and Parent Leaders. From the Harvard Family Research Project: </w:t>
            </w:r>
            <w:r w:rsidRPr="009347F4">
              <w:t>http://www.hfrp.org/publications-resources/browse-our-publications/paren...</w:t>
            </w:r>
            <w:r>
              <w:t xml:space="preserve"> </w:t>
            </w:r>
          </w:p>
          <w:p w14:paraId="5E9BD644" w14:textId="4031D7B8" w:rsidR="00F07702" w:rsidRPr="009D2DE1" w:rsidRDefault="009347F4" w:rsidP="009347F4">
            <w:pPr>
              <w:pStyle w:val="ListParagraph"/>
              <w:numPr>
                <w:ilvl w:val="1"/>
                <w:numId w:val="1"/>
              </w:numPr>
              <w:rPr>
                <w:sz w:val="24"/>
                <w:szCs w:val="24"/>
              </w:rPr>
            </w:pPr>
            <w:r>
              <w:t>“Homework is one of the main ways in which the student’s family can be involved with their learning. Many parents value the chance to see what their child is studying and to support them in it.”</w:t>
            </w:r>
          </w:p>
        </w:tc>
        <w:tc>
          <w:tcPr>
            <w:tcW w:w="6759" w:type="dxa"/>
          </w:tcPr>
          <w:p w14:paraId="33862B64" w14:textId="19137037" w:rsidR="009347F4" w:rsidRDefault="009347F4" w:rsidP="009347F4">
            <w:pPr>
              <w:ind w:left="360"/>
            </w:pPr>
            <w:r>
              <w:rPr>
                <w:sz w:val="24"/>
                <w:szCs w:val="24"/>
              </w:rPr>
              <w:t>5.</w:t>
            </w:r>
            <w:r>
              <w:t xml:space="preserve"> BBC News. (2008, March 10). Teachers call for ban on homework. Retrieved July 14, 2011, from BBC News: </w:t>
            </w:r>
            <w:r w:rsidRPr="009347F4">
              <w:t>http://news.bbc.co.uk/1/hi/education/7287962.stm</w:t>
            </w:r>
          </w:p>
          <w:p w14:paraId="1B77CDDD" w14:textId="614F1FDC" w:rsidR="00F07702" w:rsidRPr="009347F4" w:rsidRDefault="009347F4" w:rsidP="009347F4">
            <w:pPr>
              <w:ind w:left="720"/>
              <w:rPr>
                <w:sz w:val="24"/>
                <w:szCs w:val="24"/>
              </w:rPr>
            </w:pPr>
            <w:r>
              <w:t>Homework puts students off learning. Studies have shown that many children find doing homework very stressful, boring and tiring. Often teachers underestimate how long a task will take, or set an unrealistic deadline. Sometimes because a teacher has not explained something new well in class, the homework task is impossible</w:t>
            </w:r>
          </w:p>
        </w:tc>
      </w:tr>
      <w:tr w:rsidR="009347F4" w14:paraId="0DE8FD45" w14:textId="77777777" w:rsidTr="009347F4">
        <w:tc>
          <w:tcPr>
            <w:tcW w:w="6759" w:type="dxa"/>
          </w:tcPr>
          <w:p w14:paraId="1E998E04" w14:textId="72FCDE4B" w:rsidR="009347F4" w:rsidRPr="009347F4" w:rsidRDefault="009347F4" w:rsidP="00F07702">
            <w:pPr>
              <w:pStyle w:val="ListParagraph"/>
              <w:numPr>
                <w:ilvl w:val="0"/>
                <w:numId w:val="1"/>
              </w:numPr>
              <w:rPr>
                <w:sz w:val="24"/>
                <w:szCs w:val="24"/>
              </w:rPr>
            </w:pPr>
            <w:r>
              <w:t xml:space="preserve">Strauss, V. (2006, September 12). As Homework Grows, So Do Arguments Against It. Retrieved July 15, 2011, from Washington Post: </w:t>
            </w:r>
            <w:r w:rsidRPr="009347F4">
              <w:t>http://www.washingtonpost.com/wp-dyn/content/article/2006/09/11/AR200609...</w:t>
            </w:r>
          </w:p>
          <w:p w14:paraId="6833FCB2" w14:textId="745C93A8" w:rsidR="009347F4" w:rsidRPr="009D2DE1" w:rsidRDefault="009347F4" w:rsidP="009347F4">
            <w:pPr>
              <w:pStyle w:val="ListParagraph"/>
              <w:numPr>
                <w:ilvl w:val="1"/>
                <w:numId w:val="1"/>
              </w:numPr>
              <w:rPr>
                <w:sz w:val="24"/>
                <w:szCs w:val="24"/>
              </w:rPr>
            </w:pPr>
            <w:r>
              <w:t xml:space="preserve">Professor Cooper of Duke University, has found that there is evidence that in elementary school students do better on tests when they do short homework assignments related to the test 1. Students gain confidence from such </w:t>
            </w:r>
            <w:proofErr w:type="spellStart"/>
            <w:r>
              <w:t>practise</w:t>
            </w:r>
            <w:proofErr w:type="spellEnd"/>
            <w:r>
              <w:t>, and that shows when they sit the tests.</w:t>
            </w:r>
          </w:p>
        </w:tc>
        <w:tc>
          <w:tcPr>
            <w:tcW w:w="6759" w:type="dxa"/>
          </w:tcPr>
          <w:p w14:paraId="7FF770FE" w14:textId="49394C1A" w:rsidR="009347F4" w:rsidRDefault="009347F4" w:rsidP="009347F4">
            <w:pPr>
              <w:ind w:left="360"/>
            </w:pPr>
            <w:r>
              <w:rPr>
                <w:sz w:val="24"/>
                <w:szCs w:val="24"/>
              </w:rPr>
              <w:t>6.</w:t>
            </w:r>
            <w:r>
              <w:t xml:space="preserve"> </w:t>
            </w:r>
            <w:proofErr w:type="spellStart"/>
            <w:r>
              <w:t>Speranza</w:t>
            </w:r>
            <w:proofErr w:type="spellEnd"/>
            <w:r>
              <w:t xml:space="preserve">, L. (2011, June 19). Teachers want more respect. Retrieved July 15, 2011, from The Sunday Telegraph: </w:t>
            </w:r>
            <w:r w:rsidRPr="009347F4">
              <w:t>http://www.news.com.au/national/teachers-want-more-respect/story-e6frfkv...</w:t>
            </w:r>
          </w:p>
          <w:p w14:paraId="2D721DAB" w14:textId="736189FC" w:rsidR="009347F4" w:rsidRDefault="009347F4" w:rsidP="009347F4">
            <w:pPr>
              <w:ind w:left="720"/>
              <w:rPr>
                <w:sz w:val="24"/>
                <w:szCs w:val="24"/>
              </w:rPr>
            </w:pPr>
            <w:r>
              <w:t xml:space="preserve">This leaves teachers tired and with little time to prepare effective, inspiring lessons. If the lessons aren't to the standard they should be, the point of homework is lost as the students have little to </w:t>
            </w:r>
            <w:proofErr w:type="spellStart"/>
            <w:r>
              <w:t>practise</w:t>
            </w:r>
            <w:proofErr w:type="spellEnd"/>
            <w:r>
              <w:t xml:space="preserve"> in the first place.</w:t>
            </w:r>
          </w:p>
        </w:tc>
      </w:tr>
    </w:tbl>
    <w:p w14:paraId="60ECCF8D" w14:textId="77777777" w:rsidR="009A5707" w:rsidRDefault="009A5707"/>
    <w:sectPr w:rsidR="009A5707" w:rsidSect="00336DC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034E9"/>
    <w:multiLevelType w:val="hybridMultilevel"/>
    <w:tmpl w:val="3FAC0E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870CA6"/>
    <w:multiLevelType w:val="hybridMultilevel"/>
    <w:tmpl w:val="92569416"/>
    <w:lvl w:ilvl="0" w:tplc="41EC5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BC70B6"/>
    <w:multiLevelType w:val="hybridMultilevel"/>
    <w:tmpl w:val="2D486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B54E3B"/>
    <w:multiLevelType w:val="hybridMultilevel"/>
    <w:tmpl w:val="2D486B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707"/>
    <w:rsid w:val="00336DC5"/>
    <w:rsid w:val="0049356C"/>
    <w:rsid w:val="004A5F17"/>
    <w:rsid w:val="009347F4"/>
    <w:rsid w:val="00962897"/>
    <w:rsid w:val="009A5707"/>
    <w:rsid w:val="009D2DE1"/>
    <w:rsid w:val="00BB5DC2"/>
    <w:rsid w:val="00F0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CCF83"/>
  <w15:docId w15:val="{100E50FE-7235-4493-B07A-B3FA40B6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5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5707"/>
    <w:pPr>
      <w:ind w:left="720"/>
      <w:contextualSpacing/>
    </w:pPr>
  </w:style>
  <w:style w:type="character" w:customStyle="1" w:styleId="hithighlite">
    <w:name w:val="hithighlite"/>
    <w:basedOn w:val="DefaultParagraphFont"/>
    <w:rsid w:val="009A5707"/>
  </w:style>
  <w:style w:type="character" w:styleId="Hyperlink">
    <w:name w:val="Hyperlink"/>
    <w:basedOn w:val="DefaultParagraphFont"/>
    <w:uiPriority w:val="99"/>
    <w:semiHidden/>
    <w:unhideWhenUsed/>
    <w:rsid w:val="009347F4"/>
    <w:rPr>
      <w:color w:val="0000FF"/>
      <w:u w:val="single"/>
    </w:rPr>
  </w:style>
  <w:style w:type="paragraph" w:styleId="BalloonText">
    <w:name w:val="Balloon Text"/>
    <w:basedOn w:val="Normal"/>
    <w:link w:val="BalloonTextChar"/>
    <w:uiPriority w:val="99"/>
    <w:semiHidden/>
    <w:unhideWhenUsed/>
    <w:rsid w:val="00962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828B4CA6B1514CBCA0C02D038C40CD" ma:contentTypeVersion="6" ma:contentTypeDescription="Create a new document." ma:contentTypeScope="" ma:versionID="ff66334783d5e315e3e49c93d0b54d47">
  <xsd:schema xmlns:xsd="http://www.w3.org/2001/XMLSchema" xmlns:xs="http://www.w3.org/2001/XMLSchema" xmlns:p="http://schemas.microsoft.com/office/2006/metadata/properties" xmlns:ns2="f689b48a-7496-4b4d-8066-8f4a75a26f4d" xmlns:ns3="fdc589ba-d703-4608-955f-38eddcf18750" targetNamespace="http://schemas.microsoft.com/office/2006/metadata/properties" ma:root="true" ma:fieldsID="62430abcdac138e942157086b7967b37" ns2:_="" ns3:_="">
    <xsd:import namespace="f689b48a-7496-4b4d-8066-8f4a75a26f4d"/>
    <xsd:import namespace="fdc589ba-d703-4608-955f-38eddcf18750"/>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9b48a-7496-4b4d-8066-8f4a75a26f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c589ba-d703-4608-955f-38eddcf1875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0F448D-01B2-49D8-ABD8-E103FD770C16}">
  <ds:schemaRefs>
    <ds:schemaRef ds:uri="http://purl.org/dc/elements/1.1/"/>
    <ds:schemaRef ds:uri="http://purl.org/dc/dcmitype/"/>
    <ds:schemaRef ds:uri="http://schemas.microsoft.com/office/infopath/2007/PartnerControls"/>
    <ds:schemaRef ds:uri="http://purl.org/dc/terms/"/>
    <ds:schemaRef ds:uri="fdc589ba-d703-4608-955f-38eddcf18750"/>
    <ds:schemaRef ds:uri="http://schemas.microsoft.com/office/2006/documentManagement/types"/>
    <ds:schemaRef ds:uri="http://schemas.openxmlformats.org/package/2006/metadata/core-properties"/>
    <ds:schemaRef ds:uri="f689b48a-7496-4b4d-8066-8f4a75a26f4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A4785F7-51B6-4894-B0EC-40C320263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9b48a-7496-4b4d-8066-8f4a75a26f4d"/>
    <ds:schemaRef ds:uri="fdc589ba-d703-4608-955f-38eddcf18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5B3997-ADED-4BDE-A9C6-075AC61F4E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3</cp:revision>
  <cp:lastPrinted>2018-01-22T14:52:00Z</cp:lastPrinted>
  <dcterms:created xsi:type="dcterms:W3CDTF">2018-01-25T13:07:00Z</dcterms:created>
  <dcterms:modified xsi:type="dcterms:W3CDTF">2018-01-25T13:07:00Z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0x01010083828B4CA6B1514CBCA0C02D038C40CD</vt:lpwstr>
  </property>
</Properties>
</file>